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66" w:rsidRDefault="00A9585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364.65pt;margin-top:2.35pt;width:351.45pt;height:468.8pt;z-index:251682816;mso-width-relative:margin;mso-height-relative:margin">
            <v:textbox style="mso-next-textbox:#_x0000_s1048">
              <w:txbxContent>
                <w:p w:rsidR="002429CA" w:rsidRPr="002429CA" w:rsidRDefault="002429CA" w:rsidP="002429CA">
                  <w:pPr>
                    <w:jc w:val="center"/>
                    <w:rPr>
                      <w:rFonts w:ascii="Constantia" w:hAnsi="Constantia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İ</w:t>
                  </w:r>
                </w:p>
                <w:p w:rsidR="007F3E66" w:rsidRPr="002429CA" w:rsidRDefault="007F3E66" w:rsidP="002429CA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-10.8pt;margin-top:2.35pt;width:351.45pt;height:468.8pt;z-index:251681792;mso-width-relative:margin;mso-height-relative:margin">
            <v:textbox style="mso-next-textbox:#_x0000_s1047">
              <w:txbxContent>
                <w:p w:rsidR="007F3E66" w:rsidRPr="002429CA" w:rsidRDefault="002429CA" w:rsidP="002429CA">
                  <w:pPr>
                    <w:jc w:val="center"/>
                    <w:rPr>
                      <w:rFonts w:ascii="Constantia" w:hAnsi="Constantia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B</w:t>
                  </w: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A9585A">
      <w:r>
        <w:rPr>
          <w:noProof/>
        </w:rPr>
        <w:lastRenderedPageBreak/>
        <w:pict>
          <v:shape id="_x0000_s1050" type="#_x0000_t202" style="position:absolute;margin-left:354.35pt;margin-top:-3.85pt;width:351.45pt;height:468.8pt;z-index:251684864;mso-width-relative:margin;mso-height-relative:margin">
            <v:textbox style="mso-next-textbox:#_x0000_s1050">
              <w:txbxContent>
                <w:p w:rsidR="002429CA" w:rsidRPr="002429CA" w:rsidRDefault="002429CA" w:rsidP="002429CA">
                  <w:pPr>
                    <w:jc w:val="center"/>
                    <w:rPr>
                      <w:rFonts w:ascii="Constantia" w:hAnsi="Constantia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D</w:t>
                  </w:r>
                </w:p>
                <w:p w:rsidR="003A3254" w:rsidRPr="002429CA" w:rsidRDefault="003A3254" w:rsidP="002429CA"/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-35.05pt;margin-top:-3.85pt;width:351.45pt;height:468.8pt;z-index:251683840;mso-width-relative:margin;mso-height-relative:margin">
            <v:textbox style="mso-next-textbox:#_x0000_s1049">
              <w:txbxContent>
                <w:p w:rsidR="002429CA" w:rsidRPr="002429CA" w:rsidRDefault="002429CA" w:rsidP="002429CA">
                  <w:pPr>
                    <w:jc w:val="center"/>
                    <w:rPr>
                      <w:rFonts w:ascii="Constantia" w:hAnsi="Constantia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R</w:t>
                  </w:r>
                </w:p>
                <w:p w:rsidR="007F3E66" w:rsidRPr="007F3E66" w:rsidRDefault="007F3E66" w:rsidP="003A3254">
                  <w:pPr>
                    <w:jc w:val="center"/>
                    <w:rPr>
                      <w:rFonts w:ascii="Algerian" w:hAnsi="Algerian"/>
                    </w:rPr>
                  </w:pP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A9585A">
      <w:r>
        <w:rPr>
          <w:noProof/>
        </w:rPr>
        <w:lastRenderedPageBreak/>
        <w:pict>
          <v:shape id="_x0000_s1032" type="#_x0000_t202" style="position:absolute;margin-left:-12.3pt;margin-top:-18.75pt;width:351.45pt;height:468.8pt;z-index:251666432;mso-width-relative:margin;mso-height-relative:margin">
            <v:textbox style="mso-next-textbox:#_x0000_s1032">
              <w:txbxContent>
                <w:p w:rsidR="007F3E66" w:rsidRPr="007F3E66" w:rsidRDefault="002429CA" w:rsidP="003A3254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72.15pt;margin-top:-18.75pt;width:351.45pt;height:468.8pt;z-index:251685888;mso-width-relative:margin;mso-height-relative:margin">
            <v:textbox style="mso-next-textbox:#_x0000_s1051">
              <w:txbxContent>
                <w:p w:rsidR="003A3254" w:rsidRPr="007F3E66" w:rsidRDefault="002429CA" w:rsidP="003A3254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S</w:t>
                  </w: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A9585A">
      <w:r>
        <w:rPr>
          <w:noProof/>
        </w:rPr>
        <w:lastRenderedPageBreak/>
        <w:pict>
          <v:shape id="_x0000_s1053" type="#_x0000_t202" style="position:absolute;margin-left:357.6pt;margin-top:-8.85pt;width:351.45pt;height:468.8pt;z-index:251687936;mso-width-relative:margin;mso-height-relative:margin">
            <v:textbox style="mso-next-textbox:#_x0000_s1053">
              <w:txbxContent>
                <w:p w:rsidR="003A3254" w:rsidRPr="007F3E66" w:rsidRDefault="002429CA" w:rsidP="003A3254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-17.7pt;margin-top:-8.85pt;width:351.45pt;height:468.8pt;z-index:251686912;mso-width-relative:margin;mso-height-relative:margin">
            <v:textbox style="mso-next-textbox:#_x0000_s1052">
              <w:txbxContent>
                <w:p w:rsidR="003A3254" w:rsidRPr="007F3E66" w:rsidRDefault="002429CA" w:rsidP="003A3254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T</w:t>
                  </w: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A9585A">
      <w:r>
        <w:rPr>
          <w:noProof/>
        </w:rPr>
        <w:lastRenderedPageBreak/>
        <w:pict>
          <v:shape id="_x0000_s1055" type="#_x0000_t202" style="position:absolute;margin-left:374.6pt;margin-top:1.1pt;width:351.45pt;height:468.8pt;z-index:251689984;mso-width-relative:margin;mso-height-relative:margin">
            <v:textbox style="mso-next-textbox:#_x0000_s1055">
              <w:txbxContent>
                <w:p w:rsidR="002429CA" w:rsidRDefault="002429CA">
                  <w:r>
                    <w:rPr>
                      <w:rFonts w:ascii="Constantia" w:hAnsi="Constantia"/>
                      <w:sz w:val="800"/>
                      <w:szCs w:val="80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-12.3pt;margin-top:1.1pt;width:351.45pt;height:468.8pt;z-index:251688960;mso-width-relative:margin;mso-height-relative:margin">
            <v:textbox style="mso-next-textbox:#_x0000_s1054">
              <w:txbxContent>
                <w:p w:rsidR="003A3254" w:rsidRPr="002429CA" w:rsidRDefault="002429CA" w:rsidP="002429CA">
                  <w:r>
                    <w:rPr>
                      <w:rFonts w:ascii="Constantia" w:hAnsi="Constantia"/>
                      <w:sz w:val="800"/>
                      <w:szCs w:val="800"/>
                    </w:rPr>
                    <w:t>N</w:t>
                  </w: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A9585A">
      <w:r>
        <w:rPr>
          <w:noProof/>
        </w:rPr>
        <w:lastRenderedPageBreak/>
        <w:pict>
          <v:shape id="_x0000_s1060" type="#_x0000_t202" style="position:absolute;margin-left:351.85pt;margin-top:3.15pt;width:351.45pt;height:468.8pt;z-index:251693056;mso-width-relative:margin;mso-height-relative:margin">
            <v:textbox style="mso-next-textbox:#_x0000_s1060">
              <w:txbxContent>
                <w:p w:rsidR="003A3254" w:rsidRPr="002429CA" w:rsidRDefault="002429CA" w:rsidP="002429CA">
                  <w:pPr>
                    <w:jc w:val="center"/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-42.95pt;margin-top:3.15pt;width:351.45pt;height:468.8pt;z-index:251692032;mso-width-relative:margin;mso-height-relative:margin">
            <v:textbox style="mso-next-textbox:#_x0000_s1059">
              <w:txbxContent>
                <w:p w:rsidR="003A3254" w:rsidRPr="002429CA" w:rsidRDefault="002429CA" w:rsidP="002429CA">
                  <w:pPr>
                    <w:jc w:val="center"/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I</w:t>
                  </w: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A9585A">
      <w:r>
        <w:rPr>
          <w:noProof/>
        </w:rPr>
        <w:lastRenderedPageBreak/>
        <w:pict>
          <v:shape id="_x0000_s1062" type="#_x0000_t202" style="position:absolute;margin-left:369.6pt;margin-top:-11.3pt;width:351.45pt;height:468.8pt;z-index:251695104;mso-width-relative:margin;mso-height-relative:margin">
            <v:textbox style="mso-next-textbox:#_x0000_s1062">
              <w:txbxContent>
                <w:p w:rsidR="002429CA" w:rsidRPr="007F3E66" w:rsidRDefault="002429CA" w:rsidP="002429CA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A</w:t>
                  </w:r>
                </w:p>
                <w:p w:rsidR="003A3254" w:rsidRPr="007F3E66" w:rsidRDefault="003A3254" w:rsidP="003A3254">
                  <w:pPr>
                    <w:jc w:val="center"/>
                    <w:rPr>
                      <w:rFonts w:ascii="Algerian" w:hAnsi="Algeri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-23.05pt;margin-top:-11.3pt;width:351.45pt;height:468.8pt;z-index:251694080;mso-width-relative:margin;mso-height-relative:margin">
            <v:textbox style="mso-next-textbox:#_x0000_s1061">
              <w:txbxContent>
                <w:p w:rsidR="002429CA" w:rsidRPr="002429CA" w:rsidRDefault="002429CA" w:rsidP="002429CA">
                  <w:pPr>
                    <w:jc w:val="center"/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Ç</w:t>
                  </w:r>
                </w:p>
                <w:p w:rsidR="003A3254" w:rsidRPr="007F3E66" w:rsidRDefault="003A3254" w:rsidP="003A3254">
                  <w:pPr>
                    <w:jc w:val="center"/>
                    <w:rPr>
                      <w:rFonts w:ascii="Algerian" w:hAnsi="Algerian"/>
                    </w:rPr>
                  </w:pP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A9585A">
      <w:r>
        <w:rPr>
          <w:noProof/>
        </w:rPr>
        <w:lastRenderedPageBreak/>
        <w:pict>
          <v:shape id="_x0000_s1063" type="#_x0000_t202" style="position:absolute;margin-left:-30.05pt;margin-top:-1.4pt;width:351.45pt;height:468.8pt;z-index:251696128;mso-width-relative:margin;mso-height-relative:margin">
            <v:textbox style="mso-next-textbox:#_x0000_s1063">
              <w:txbxContent>
                <w:p w:rsidR="002429CA" w:rsidRPr="002429CA" w:rsidRDefault="002429CA" w:rsidP="002429CA">
                  <w:r>
                    <w:rPr>
                      <w:rFonts w:ascii="Constantia" w:hAnsi="Constantia"/>
                      <w:sz w:val="800"/>
                      <w:szCs w:val="800"/>
                    </w:rPr>
                    <w:t>N</w:t>
                  </w:r>
                </w:p>
                <w:p w:rsidR="003A3254" w:rsidRPr="002429CA" w:rsidRDefault="003A3254" w:rsidP="002429CA"/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A9585A">
      <w:r>
        <w:rPr>
          <w:noProof/>
        </w:rPr>
        <w:pict>
          <v:shape id="_x0000_s1064" type="#_x0000_t202" style="position:absolute;margin-left:381.6pt;margin-top:-151.95pt;width:351.45pt;height:468.8pt;z-index:251697152;mso-width-relative:margin;mso-height-relative:margin">
            <v:textbox style="mso-next-textbox:#_x0000_s1064">
              <w:txbxContent>
                <w:p w:rsidR="003A3254" w:rsidRPr="007F3E66" w:rsidRDefault="002429CA" w:rsidP="003A3254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A</w:t>
                  </w: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A9585A">
      <w:r>
        <w:rPr>
          <w:noProof/>
        </w:rPr>
        <w:lastRenderedPageBreak/>
        <w:pict>
          <v:shape id="_x0000_s1066" type="#_x0000_t202" style="position:absolute;margin-left:368.35pt;margin-top:12.7pt;width:351.45pt;height:468.8pt;z-index:251699200;mso-width-relative:margin;mso-height-relative:margin">
            <v:textbox style="mso-next-textbox:#_x0000_s1066">
              <w:txbxContent>
                <w:p w:rsidR="002429CA" w:rsidRPr="007F3E66" w:rsidRDefault="002429CA" w:rsidP="002429CA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K</w:t>
                  </w:r>
                </w:p>
                <w:p w:rsidR="003A3254" w:rsidRPr="007F3E66" w:rsidRDefault="003A3254" w:rsidP="003A3254">
                  <w:pPr>
                    <w:jc w:val="center"/>
                    <w:rPr>
                      <w:rFonts w:ascii="Algerian" w:hAnsi="Algeri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-18.55pt;margin-top:12.7pt;width:351.45pt;height:468.8pt;z-index:251698176;mso-width-relative:margin;mso-height-relative:margin">
            <v:textbox style="mso-next-textbox:#_x0000_s1065">
              <w:txbxContent>
                <w:p w:rsidR="003A3254" w:rsidRPr="007F3E66" w:rsidRDefault="002429CA" w:rsidP="003A3254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K</w:t>
                  </w: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0939D6" w:rsidRDefault="000939D6" w:rsidP="000939D6">
      <w:pPr>
        <w:rPr>
          <w:rFonts w:ascii="Kayra Aydin" w:hAnsi="Kayra Aydin"/>
          <w:color w:val="FFFF00"/>
          <w:sz w:val="32"/>
          <w:szCs w:val="32"/>
        </w:rPr>
      </w:pPr>
    </w:p>
    <w:p w:rsidR="007F3E66" w:rsidRDefault="00A9585A">
      <w:r>
        <w:rPr>
          <w:noProof/>
        </w:rPr>
        <w:pict>
          <v:shape id="_x0000_s1067" type="#_x0000_t202" style="position:absolute;margin-left:-30.95pt;margin-top:12.7pt;width:351.45pt;height:468.8pt;z-index:251700224;mso-width-relative:margin;mso-height-relative:margin">
            <v:textbox style="mso-next-textbox:#_x0000_s1067">
              <w:txbxContent>
                <w:p w:rsidR="002429CA" w:rsidRPr="007F3E66" w:rsidRDefault="002429CA" w:rsidP="002429CA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A</w:t>
                  </w:r>
                </w:p>
                <w:p w:rsidR="003A3254" w:rsidRPr="007F3E66" w:rsidRDefault="003A3254" w:rsidP="003A3254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Algerian" w:hAnsi="Algerian"/>
                      <w:sz w:val="800"/>
                      <w:szCs w:val="800"/>
                    </w:rPr>
                    <w:t>a</w:t>
                  </w: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A9585A">
      <w:r>
        <w:rPr>
          <w:noProof/>
        </w:rPr>
        <w:pict>
          <v:shape id="_x0000_s1068" type="#_x0000_t202" style="position:absolute;margin-left:393.6pt;margin-top:-63.65pt;width:351.45pt;height:468.8pt;z-index:251701248;mso-width-relative:margin;mso-height-relative:margin">
            <v:textbox style="mso-next-textbox:#_x0000_s1068">
              <w:txbxContent>
                <w:p w:rsidR="002429CA" w:rsidRPr="007F3E66" w:rsidRDefault="002429CA" w:rsidP="002429CA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Constantia" w:hAnsi="Constantia"/>
                      <w:sz w:val="800"/>
                      <w:szCs w:val="800"/>
                    </w:rPr>
                    <w:t>L</w:t>
                  </w:r>
                </w:p>
                <w:p w:rsidR="003A3254" w:rsidRPr="007F3E66" w:rsidRDefault="003A3254" w:rsidP="003A3254">
                  <w:pPr>
                    <w:jc w:val="center"/>
                    <w:rPr>
                      <w:rFonts w:ascii="Algerian" w:hAnsi="Algerian"/>
                    </w:rPr>
                  </w:pP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/>
    <w:p w:rsidR="007F3E66" w:rsidRDefault="007F3E66"/>
    <w:p w:rsidR="0068369E" w:rsidRDefault="0068369E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7F3E66"/>
    <w:p w:rsidR="007F3E66" w:rsidRDefault="00A9585A">
      <w:r>
        <w:rPr>
          <w:noProof/>
        </w:rPr>
        <w:lastRenderedPageBreak/>
        <w:pict>
          <v:shape id="_x0000_s1069" type="#_x0000_t202" style="position:absolute;margin-left:-18.95pt;margin-top:6.05pt;width:351.45pt;height:468.8pt;z-index:251702272;mso-width-relative:margin;mso-height-relative:margin">
            <v:textbox style="mso-next-textbox:#_x0000_s1069">
              <w:txbxContent>
                <w:p w:rsidR="002429CA" w:rsidRPr="002429CA" w:rsidRDefault="002429CA" w:rsidP="002429CA">
                  <w:pPr>
                    <w:jc w:val="center"/>
                    <w:rPr>
                      <w:rFonts w:ascii="Constantia" w:hAnsi="Constantia"/>
                    </w:rPr>
                  </w:pPr>
                  <w:r w:rsidRPr="002429CA">
                    <w:rPr>
                      <w:rFonts w:ascii="Constantia" w:hAnsi="Constantia"/>
                      <w:sz w:val="800"/>
                      <w:szCs w:val="800"/>
                    </w:rPr>
                    <w:t>E</w:t>
                  </w:r>
                </w:p>
                <w:p w:rsidR="003A3254" w:rsidRPr="007F3E66" w:rsidRDefault="003A3254" w:rsidP="003A3254">
                  <w:pPr>
                    <w:jc w:val="center"/>
                    <w:rPr>
                      <w:rFonts w:ascii="Algerian" w:hAnsi="Algerian"/>
                    </w:rPr>
                  </w:pPr>
                  <w:r>
                    <w:rPr>
                      <w:rFonts w:ascii="Algerian" w:hAnsi="Algerian"/>
                      <w:sz w:val="800"/>
                      <w:szCs w:val="800"/>
                    </w:rPr>
                    <w:t>.</w:t>
                  </w:r>
                </w:p>
              </w:txbxContent>
            </v:textbox>
          </v:shape>
        </w:pict>
      </w:r>
    </w:p>
    <w:p w:rsidR="007F3E66" w:rsidRDefault="007F3E66"/>
    <w:p w:rsidR="007F3E66" w:rsidRDefault="007F3E66"/>
    <w:p w:rsidR="007F3E66" w:rsidRDefault="007F3E66">
      <w:bookmarkStart w:id="0" w:name="_GoBack"/>
      <w:bookmarkEnd w:id="0"/>
    </w:p>
    <w:p w:rsidR="000939D6" w:rsidRDefault="000939D6"/>
    <w:p w:rsidR="000939D6" w:rsidRDefault="000939D6" w:rsidP="000939D6"/>
    <w:p w:rsidR="007F3E66" w:rsidRPr="000939D6" w:rsidRDefault="000939D6" w:rsidP="000939D6">
      <w:pPr>
        <w:rPr>
          <w:rFonts w:ascii="Kayra Aydin" w:hAnsi="Kayra Aydin"/>
          <w:color w:val="FFFF00"/>
          <w:sz w:val="32"/>
          <w:szCs w:val="32"/>
        </w:rPr>
      </w:pPr>
      <w:r>
        <w:tab/>
      </w:r>
      <w:r>
        <w:rPr>
          <w:rFonts w:ascii="Kayra Aydin" w:hAnsi="Kayra Aydin"/>
          <w:color w:val="FFFF00"/>
          <w:sz w:val="32"/>
          <w:szCs w:val="32"/>
          <w:highlight w:val="darkBlue"/>
        </w:rPr>
        <w:t>Eğitimhane.Com</w:t>
      </w:r>
    </w:p>
    <w:sectPr w:rsidR="007F3E66" w:rsidRPr="000939D6" w:rsidSect="007F3E6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lgerian">
    <w:altName w:val="Gabriola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defaultTabStop w:val="708"/>
  <w:hyphenationZone w:val="425"/>
  <w:characterSpacingControl w:val="doNotCompress"/>
  <w:compat>
    <w:useFELayout/>
  </w:compat>
  <w:rsids>
    <w:rsidRoot w:val="007F3E66"/>
    <w:rsid w:val="000939D6"/>
    <w:rsid w:val="002429CA"/>
    <w:rsid w:val="003A3254"/>
    <w:rsid w:val="0068369E"/>
    <w:rsid w:val="007B0E9C"/>
    <w:rsid w:val="007F3E66"/>
    <w:rsid w:val="008A2AAD"/>
    <w:rsid w:val="008D0C1B"/>
    <w:rsid w:val="00A832BD"/>
    <w:rsid w:val="00A9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6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3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3E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Mustafa</cp:lastModifiedBy>
  <cp:revision>6</cp:revision>
  <dcterms:created xsi:type="dcterms:W3CDTF">2018-03-02T16:12:00Z</dcterms:created>
  <dcterms:modified xsi:type="dcterms:W3CDTF">2018-03-05T07:20:00Z</dcterms:modified>
</cp:coreProperties>
</file>